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BA" w:rsidRDefault="002F4BF9" w:rsidP="002F4BF9">
      <w:pPr>
        <w:pStyle w:val="a3"/>
        <w:spacing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3                                                                                                                                             к Положению о коррупции</w:t>
      </w:r>
    </w:p>
    <w:p w:rsidR="005551BA" w:rsidRDefault="005551BA" w:rsidP="002F4BF9">
      <w:pPr>
        <w:pStyle w:val="a3"/>
        <w:spacing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5551BA" w:rsidRPr="00C74899" w:rsidRDefault="00E91BFF" w:rsidP="00E91BFF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74899">
        <w:rPr>
          <w:rFonts w:ascii="Times New Roman" w:hAnsi="Times New Roman"/>
          <w:b/>
          <w:bCs/>
          <w:sz w:val="36"/>
          <w:szCs w:val="36"/>
        </w:rPr>
        <w:t xml:space="preserve">Положение </w:t>
      </w:r>
    </w:p>
    <w:p w:rsidR="005551BA" w:rsidRPr="00C74899" w:rsidRDefault="005551BA" w:rsidP="00E91BFF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899">
        <w:rPr>
          <w:rFonts w:ascii="Times New Roman" w:hAnsi="Times New Roman"/>
          <w:b/>
          <w:sz w:val="24"/>
          <w:szCs w:val="24"/>
        </w:rPr>
        <w:t xml:space="preserve">о выявлении и урегулировании </w:t>
      </w:r>
    </w:p>
    <w:p w:rsidR="005551BA" w:rsidRPr="00C74899" w:rsidRDefault="005551BA" w:rsidP="00E91BFF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4899">
        <w:rPr>
          <w:rFonts w:ascii="Times New Roman" w:hAnsi="Times New Roman"/>
          <w:b/>
          <w:sz w:val="24"/>
          <w:szCs w:val="24"/>
        </w:rPr>
        <w:t>конфликта интересов работников</w:t>
      </w:r>
      <w:r w:rsidR="00E91BFF" w:rsidRPr="00C748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4899" w:rsidRDefault="00E91BFF" w:rsidP="00E91BFF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4899">
        <w:rPr>
          <w:rFonts w:ascii="Times New Roman" w:hAnsi="Times New Roman"/>
          <w:b/>
          <w:bCs/>
          <w:sz w:val="24"/>
          <w:szCs w:val="24"/>
        </w:rPr>
        <w:t>Муниц</w:t>
      </w:r>
      <w:r w:rsidR="00C74899">
        <w:rPr>
          <w:rFonts w:ascii="Times New Roman" w:hAnsi="Times New Roman"/>
          <w:b/>
          <w:bCs/>
          <w:sz w:val="24"/>
          <w:szCs w:val="24"/>
        </w:rPr>
        <w:t xml:space="preserve">ипального казенного учреждения </w:t>
      </w:r>
      <w:r w:rsidRPr="00C74899">
        <w:rPr>
          <w:rFonts w:ascii="Times New Roman" w:hAnsi="Times New Roman"/>
          <w:b/>
          <w:bCs/>
          <w:sz w:val="24"/>
          <w:szCs w:val="24"/>
        </w:rPr>
        <w:t xml:space="preserve">города Куйбышева </w:t>
      </w:r>
    </w:p>
    <w:p w:rsidR="005551BA" w:rsidRPr="00C74899" w:rsidRDefault="00E91BFF" w:rsidP="00E91BFF">
      <w:pPr>
        <w:pStyle w:val="a3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4899">
        <w:rPr>
          <w:rFonts w:ascii="Times New Roman" w:hAnsi="Times New Roman"/>
          <w:b/>
          <w:bCs/>
          <w:sz w:val="24"/>
          <w:szCs w:val="24"/>
        </w:rPr>
        <w:t>Куйбышевского района Новосибирской области  «Молодежный центр</w:t>
      </w:r>
      <w:r w:rsidRPr="00C74899">
        <w:rPr>
          <w:rFonts w:ascii="Times New Roman" w:hAnsi="Times New Roman"/>
          <w:bCs/>
          <w:sz w:val="24"/>
          <w:szCs w:val="24"/>
        </w:rPr>
        <w:t xml:space="preserve">» </w:t>
      </w:r>
    </w:p>
    <w:p w:rsidR="00E91BFF" w:rsidRPr="00C74899" w:rsidRDefault="00E91BFF" w:rsidP="00E91BFF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74899">
        <w:rPr>
          <w:rFonts w:ascii="Times New Roman" w:hAnsi="Times New Roman"/>
          <w:bCs/>
          <w:sz w:val="24"/>
          <w:szCs w:val="24"/>
        </w:rPr>
        <w:t xml:space="preserve"> (МКУ «Молодежный центр»)</w:t>
      </w:r>
    </w:p>
    <w:p w:rsidR="00E91BFF" w:rsidRPr="005551BA" w:rsidRDefault="00E91BFF" w:rsidP="00E91BFF">
      <w:pPr>
        <w:pStyle w:val="a3"/>
        <w:spacing w:line="240" w:lineRule="auto"/>
        <w:ind w:left="720"/>
        <w:jc w:val="center"/>
        <w:rPr>
          <w:rFonts w:ascii="Times New Roman" w:hAnsi="Times New Roman"/>
          <w:b/>
          <w:bCs/>
          <w:color w:val="00000A"/>
          <w:sz w:val="32"/>
          <w:szCs w:val="32"/>
          <w:shd w:val="clear" w:color="auto" w:fill="FFFFFF"/>
        </w:rPr>
      </w:pPr>
    </w:p>
    <w:p w:rsidR="005551BA" w:rsidRDefault="005551BA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Pr="00FE7457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7457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 w:rsidRPr="00FE7457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FE7457">
        <w:rPr>
          <w:rFonts w:ascii="Times New Roman" w:hAnsi="Times New Roman"/>
          <w:sz w:val="28"/>
          <w:szCs w:val="28"/>
        </w:rPr>
        <w:t>конфликт</w:t>
      </w:r>
      <w:r w:rsidR="00DF0FDB" w:rsidRPr="00FE7457">
        <w:rPr>
          <w:rFonts w:ascii="Times New Roman" w:hAnsi="Times New Roman"/>
          <w:sz w:val="28"/>
          <w:szCs w:val="28"/>
        </w:rPr>
        <w:t>а</w:t>
      </w:r>
      <w:r w:rsidRPr="00FE7457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 w:rsidRPr="00FE7457">
        <w:rPr>
          <w:rFonts w:ascii="Times New Roman" w:hAnsi="Times New Roman"/>
          <w:sz w:val="28"/>
          <w:szCs w:val="28"/>
        </w:rPr>
        <w:t>ов</w:t>
      </w:r>
      <w:r w:rsidR="00E725A0" w:rsidRPr="00FE7457">
        <w:rPr>
          <w:rFonts w:ascii="Times New Roman" w:hAnsi="Times New Roman"/>
          <w:sz w:val="28"/>
          <w:szCs w:val="28"/>
        </w:rPr>
        <w:t xml:space="preserve"> </w:t>
      </w:r>
      <w:r w:rsidR="00FE7457" w:rsidRPr="00FE7457">
        <w:rPr>
          <w:rFonts w:ascii="Times New Roman" w:hAnsi="Times New Roman"/>
          <w:sz w:val="28"/>
          <w:szCs w:val="28"/>
        </w:rPr>
        <w:t>МКУ «Молодежный центр»</w:t>
      </w:r>
      <w:r w:rsidRPr="00FE7457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</w:t>
      </w:r>
      <w:r w:rsidR="00FE7457">
        <w:rPr>
          <w:rFonts w:ascii="Times New Roman" w:hAnsi="Times New Roman"/>
          <w:sz w:val="28"/>
          <w:szCs w:val="28"/>
        </w:rPr>
        <w:t>З</w:t>
      </w:r>
      <w:r w:rsidRPr="00FE7457">
        <w:rPr>
          <w:rFonts w:ascii="Times New Roman" w:hAnsi="Times New Roman"/>
          <w:sz w:val="28"/>
          <w:szCs w:val="28"/>
        </w:rPr>
        <w:t>акона</w:t>
      </w:r>
      <w:r w:rsidR="00FE7457">
        <w:rPr>
          <w:rFonts w:ascii="Times New Roman" w:hAnsi="Times New Roman"/>
          <w:sz w:val="28"/>
          <w:szCs w:val="28"/>
        </w:rPr>
        <w:t xml:space="preserve"> о молодежной политике.</w:t>
      </w:r>
      <w:r w:rsidRPr="00FE7457">
        <w:rPr>
          <w:rFonts w:ascii="Times New Roman" w:hAnsi="Times New Roman"/>
          <w:sz w:val="28"/>
          <w:szCs w:val="28"/>
        </w:rPr>
        <w:t xml:space="preserve"> 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7457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 w:rsidRPr="00FE7457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FE745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 w:rsidRPr="00FE7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457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E7457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</w:t>
      </w:r>
      <w:r w:rsidRPr="00FE7457">
        <w:rPr>
          <w:rFonts w:ascii="Times New Roman" w:hAnsi="Times New Roman"/>
          <w:sz w:val="28"/>
          <w:szCs w:val="28"/>
        </w:rPr>
        <w:t xml:space="preserve">отношений, профилактики конфликта  интересов </w:t>
      </w:r>
      <w:r w:rsidR="00FE7457">
        <w:rPr>
          <w:rFonts w:ascii="Times New Roman" w:hAnsi="Times New Roman"/>
          <w:sz w:val="28"/>
          <w:szCs w:val="28"/>
        </w:rPr>
        <w:t xml:space="preserve">работника, при котором у </w:t>
      </w:r>
      <w:r w:rsidRPr="00FE7457">
        <w:rPr>
          <w:rFonts w:ascii="Times New Roman" w:hAnsi="Times New Roman"/>
          <w:sz w:val="28"/>
          <w:szCs w:val="28"/>
        </w:rPr>
        <w:t xml:space="preserve">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</w:t>
      </w:r>
      <w:r w:rsidR="00FE7457">
        <w:rPr>
          <w:rFonts w:ascii="Times New Roman" w:hAnsi="Times New Roman"/>
          <w:sz w:val="28"/>
          <w:szCs w:val="28"/>
        </w:rPr>
        <w:t>должностных</w:t>
      </w:r>
      <w:r w:rsidRPr="00FE7457">
        <w:rPr>
          <w:rFonts w:ascii="Times New Roman" w:hAnsi="Times New Roman"/>
          <w:sz w:val="28"/>
          <w:szCs w:val="28"/>
        </w:rPr>
        <w:t xml:space="preserve"> обязанностей вследствие противоречия между его личной заинтересованностью и интересами </w:t>
      </w:r>
      <w:r w:rsidR="00FE7457">
        <w:rPr>
          <w:rFonts w:ascii="Times New Roman" w:hAnsi="Times New Roman"/>
          <w:sz w:val="28"/>
          <w:szCs w:val="28"/>
        </w:rPr>
        <w:t>Учреждения, занимающихся</w:t>
      </w:r>
      <w:r w:rsidR="00FE7457" w:rsidRPr="00FE7457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FE7457">
        <w:rPr>
          <w:rFonts w:ascii="Times New Roman" w:hAnsi="Times New Roman"/>
          <w:sz w:val="28"/>
          <w:szCs w:val="28"/>
        </w:rPr>
        <w:t xml:space="preserve"> и </w:t>
      </w:r>
      <w:r w:rsidRPr="00FE7457">
        <w:rPr>
          <w:rFonts w:ascii="Times New Roman" w:hAnsi="Times New Roman"/>
          <w:sz w:val="28"/>
          <w:szCs w:val="28"/>
        </w:rPr>
        <w:t xml:space="preserve"> родителей (законных представителей).</w:t>
      </w:r>
    </w:p>
    <w:p w:rsidR="00FA30A0" w:rsidRPr="00E725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E725A0">
        <w:rPr>
          <w:rFonts w:ascii="Times New Roman" w:hAnsi="Times New Roman"/>
          <w:sz w:val="28"/>
          <w:szCs w:val="28"/>
        </w:rPr>
        <w:t xml:space="preserve">именно </w:t>
      </w:r>
      <w:r w:rsidRPr="00E725A0">
        <w:rPr>
          <w:rFonts w:ascii="Times New Roman" w:hAnsi="Times New Roman"/>
          <w:sz w:val="28"/>
          <w:szCs w:val="28"/>
        </w:rPr>
        <w:t>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E725A0" w:rsidRDefault="00FE7457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 xml:space="preserve"> ведет занятия у одних и тех же учеников;</w:t>
      </w:r>
    </w:p>
    <w:p w:rsidR="00FA30A0" w:rsidRPr="00E725A0" w:rsidRDefault="00FE7457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 xml:space="preserve"> «обменивается» с коллегами слабоуспевающими;</w:t>
      </w:r>
    </w:p>
    <w:p w:rsidR="00FA30A0" w:rsidRPr="00E725A0" w:rsidRDefault="00FE7457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 xml:space="preserve"> получает подарки и услуги;</w:t>
      </w:r>
    </w:p>
    <w:p w:rsidR="00FA30A0" w:rsidRPr="00E725A0" w:rsidRDefault="00FE7457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участвует в формировании списка занимающихся (работающих) подростков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30A0" w:rsidRPr="00E725A0" w:rsidRDefault="00FE7457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 xml:space="preserve"> собирает деньги на нужды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E725A0" w:rsidRDefault="00FE7457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 xml:space="preserve"> участвует в жюри конкурсных мероприятий, олимпиад с участием своих обучающихся;</w:t>
      </w:r>
    </w:p>
    <w:p w:rsidR="00FA30A0" w:rsidRPr="00E725A0" w:rsidRDefault="00FE7457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 xml:space="preserve"> получает небезвыгодные предложения от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подростков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>, которых он обучает или у которых является руководителем;</w:t>
      </w:r>
    </w:p>
    <w:p w:rsidR="00FA30A0" w:rsidRPr="00E725A0" w:rsidRDefault="00FE7457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 xml:space="preserve">небескорыстно использует возможности родителей </w:t>
      </w:r>
      <w:r>
        <w:rPr>
          <w:rFonts w:ascii="Times New Roman" w:hAnsi="Times New Roman"/>
          <w:color w:val="000000"/>
          <w:sz w:val="28"/>
          <w:szCs w:val="28"/>
        </w:rPr>
        <w:t>заним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>ающихся;</w:t>
      </w:r>
    </w:p>
    <w:p w:rsidR="00437C1B" w:rsidRPr="00E725A0" w:rsidRDefault="00FE7457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 xml:space="preserve"> нарушает  установленные в </w:t>
      </w:r>
      <w:r>
        <w:rPr>
          <w:rFonts w:ascii="Times New Roman" w:hAnsi="Times New Roman"/>
          <w:color w:val="000000"/>
          <w:sz w:val="28"/>
          <w:szCs w:val="28"/>
        </w:rPr>
        <w:t>Учреждении</w:t>
      </w:r>
      <w:r w:rsidR="00437C1B" w:rsidRPr="00E725A0">
        <w:rPr>
          <w:rFonts w:ascii="Times New Roman" w:hAnsi="Times New Roman"/>
          <w:color w:val="000000"/>
          <w:sz w:val="28"/>
          <w:szCs w:val="28"/>
        </w:rPr>
        <w:t xml:space="preserve">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457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D0E96">
        <w:rPr>
          <w:rFonts w:ascii="Times New Roman" w:hAnsi="Times New Roman"/>
          <w:color w:val="000000"/>
          <w:sz w:val="28"/>
          <w:szCs w:val="28"/>
        </w:rPr>
        <w:t xml:space="preserve">, а значит и возможных негативных последствий конфликта интересов для </w:t>
      </w:r>
      <w:r w:rsidR="00FE7457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2B571D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Положение - это внутренний документ, устанавливающий порядок выявления и урегулирования конфликтов интересов, возникающих у работников </w:t>
      </w:r>
      <w:r w:rsidR="00FE7457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в ходе выполнения ими трудовых (служебных) обязанностей. </w:t>
      </w:r>
    </w:p>
    <w:p w:rsidR="002B571D" w:rsidRPr="00FA30A0" w:rsidRDefault="002B571D" w:rsidP="002B571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 отношений</w:t>
      </w:r>
      <w:r w:rsidRPr="00FA30A0">
        <w:rPr>
          <w:rFonts w:ascii="Times New Roman" w:hAnsi="Times New Roman"/>
          <w:sz w:val="28"/>
          <w:szCs w:val="28"/>
        </w:rPr>
        <w:t xml:space="preserve"> - </w:t>
      </w:r>
      <w:r w:rsidR="002F4BF9">
        <w:rPr>
          <w:rFonts w:ascii="Times New Roman" w:hAnsi="Times New Roman"/>
          <w:sz w:val="28"/>
          <w:szCs w:val="28"/>
        </w:rPr>
        <w:t>молодежь</w:t>
      </w:r>
      <w:r w:rsidRPr="00FA30A0">
        <w:rPr>
          <w:rFonts w:ascii="Times New Roman" w:hAnsi="Times New Roman"/>
          <w:sz w:val="28"/>
          <w:szCs w:val="28"/>
        </w:rPr>
        <w:t xml:space="preserve">, родители </w:t>
      </w:r>
      <w:r w:rsidR="002F4BF9">
        <w:rPr>
          <w:rFonts w:ascii="Times New Roman" w:hAnsi="Times New Roman"/>
          <w:sz w:val="28"/>
          <w:szCs w:val="28"/>
        </w:rPr>
        <w:t>занимающихся</w:t>
      </w:r>
      <w:r w:rsidRPr="00FA30A0">
        <w:rPr>
          <w:rFonts w:ascii="Times New Roman" w:hAnsi="Times New Roman"/>
          <w:sz w:val="28"/>
          <w:szCs w:val="28"/>
        </w:rPr>
        <w:t xml:space="preserve"> или их законные представители, работники </w:t>
      </w:r>
      <w:r w:rsidR="009B4177">
        <w:rPr>
          <w:rFonts w:ascii="Times New Roman" w:hAnsi="Times New Roman"/>
          <w:sz w:val="28"/>
          <w:szCs w:val="28"/>
        </w:rPr>
        <w:t>Учреждения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</w:t>
      </w:r>
      <w:r w:rsidR="002F4BF9">
        <w:rPr>
          <w:rFonts w:ascii="Times New Roman" w:hAnsi="Times New Roman"/>
          <w:sz w:val="28"/>
          <w:szCs w:val="28"/>
        </w:rPr>
        <w:t>молодежи</w:t>
      </w:r>
      <w:r w:rsidRPr="00FA30A0">
        <w:rPr>
          <w:rFonts w:ascii="Times New Roman" w:hAnsi="Times New Roman"/>
          <w:sz w:val="28"/>
          <w:szCs w:val="28"/>
        </w:rPr>
        <w:t xml:space="preserve">, родителей </w:t>
      </w:r>
      <w:r w:rsidR="002F4BF9">
        <w:rPr>
          <w:rFonts w:ascii="Times New Roman" w:hAnsi="Times New Roman"/>
          <w:sz w:val="28"/>
          <w:szCs w:val="28"/>
        </w:rPr>
        <w:t>занимающихся</w:t>
      </w:r>
      <w:r w:rsidRPr="00FA30A0">
        <w:rPr>
          <w:rFonts w:ascii="Times New Roman" w:hAnsi="Times New Roman"/>
          <w:sz w:val="28"/>
          <w:szCs w:val="28"/>
        </w:rPr>
        <w:t xml:space="preserve"> или их законных представителей.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9B4177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В основу работы по уп</w:t>
      </w:r>
      <w:r w:rsidR="009B4177">
        <w:rPr>
          <w:rFonts w:ascii="Times New Roman" w:hAnsi="Times New Roman"/>
          <w:color w:val="000000"/>
          <w:sz w:val="28"/>
          <w:szCs w:val="28"/>
        </w:rPr>
        <w:t xml:space="preserve">равлению конфликтом интересов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репутационных рисков для </w:t>
      </w:r>
      <w:r w:rsidR="009B4177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4. Соблюдение баланса интересов </w:t>
      </w:r>
      <w:r w:rsidR="009B4177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9B4177">
        <w:rPr>
          <w:rFonts w:ascii="Times New Roman" w:hAnsi="Times New Roman"/>
          <w:color w:val="000000"/>
          <w:sz w:val="28"/>
          <w:szCs w:val="28"/>
        </w:rPr>
        <w:t>Учреждением</w:t>
      </w:r>
      <w:r w:rsidRPr="00FA30A0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>Порядок предотвращения и урегулирования конфликта интересов.</w:t>
      </w:r>
    </w:p>
    <w:p w:rsidR="00D329DE" w:rsidRDefault="00D329D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30A0" w:rsidRPr="00DF0FDB" w:rsidRDefault="002C27DE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1. Работник</w:t>
      </w:r>
      <w:r w:rsidRPr="00FA30A0">
        <w:rPr>
          <w:rFonts w:ascii="Times New Roman" w:hAnsi="Times New Roman"/>
          <w:sz w:val="28"/>
          <w:szCs w:val="28"/>
        </w:rPr>
        <w:t>, в отношении которого возник спор о конфликте интересов,</w:t>
      </w: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 xml:space="preserve">вправе обратиться в Комиссию по урегулированию споров между участниками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и их исполнения устанавливается </w:t>
      </w:r>
      <w:r w:rsidR="00FB0EAC">
        <w:rPr>
          <w:rFonts w:ascii="Times New Roman" w:hAnsi="Times New Roman"/>
          <w:sz w:val="28"/>
          <w:szCs w:val="28"/>
        </w:rPr>
        <w:t>Положением о Комиссии</w:t>
      </w:r>
      <w:r w:rsidRPr="00FA30A0">
        <w:rPr>
          <w:rFonts w:ascii="Times New Roman" w:hAnsi="Times New Roman"/>
          <w:sz w:val="28"/>
          <w:szCs w:val="28"/>
        </w:rPr>
        <w:t xml:space="preserve">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FB0EA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FB0EAC"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4. Процедура раскрытия конфликта интересов доводится до сведения всех работников </w:t>
      </w:r>
      <w:r w:rsidR="00FB0EAC">
        <w:rPr>
          <w:rFonts w:ascii="Times New Roman" w:hAnsi="Times New Roman"/>
          <w:color w:val="000000"/>
          <w:sz w:val="28"/>
          <w:szCs w:val="28"/>
        </w:rPr>
        <w:t>Учреждения.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FB0EA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A30A0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добровольный отказ работников </w:t>
      </w:r>
      <w:r w:rsidR="00FB0EA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пересмотр и изменение функциональных обязанностей работников </w:t>
      </w:r>
      <w:r w:rsidR="00FB0EAC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отказ работников от своего личного интереса, порождающего конфликт с интересами </w:t>
      </w:r>
      <w:r w:rsidR="00FB0EA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увольнение работника из </w:t>
      </w:r>
      <w:r w:rsidR="00FB0EA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</w:t>
      </w:r>
      <w:r w:rsidR="00FB0EA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</w:t>
      </w:r>
      <w:r w:rsidR="00FB0EAC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Pr="00FA30A0">
        <w:rPr>
          <w:rFonts w:ascii="Times New Roman" w:hAnsi="Times New Roman"/>
          <w:color w:val="000000"/>
          <w:sz w:val="28"/>
          <w:szCs w:val="28"/>
        </w:rPr>
        <w:t>необходимо следовать «</w:t>
      </w:r>
      <w:r w:rsidR="00FB0EAC">
        <w:rPr>
          <w:rFonts w:ascii="Times New Roman" w:hAnsi="Times New Roman"/>
          <w:color w:val="000000"/>
          <w:sz w:val="28"/>
          <w:szCs w:val="28"/>
        </w:rPr>
        <w:t>Правилам служебного поведения и профессиональной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A0">
        <w:rPr>
          <w:rFonts w:ascii="Times New Roman" w:hAnsi="Times New Roman"/>
          <w:sz w:val="28"/>
          <w:szCs w:val="28"/>
        </w:rPr>
        <w:t xml:space="preserve">этики работников </w:t>
      </w:r>
      <w:r w:rsidR="00FB0EAC">
        <w:rPr>
          <w:rFonts w:ascii="Times New Roman" w:hAnsi="Times New Roman"/>
          <w:sz w:val="28"/>
          <w:szCs w:val="28"/>
        </w:rPr>
        <w:t>Учреждения»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</w:t>
      </w:r>
      <w:r w:rsidR="00FB0EAC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DF0FDB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работников </w:t>
      </w:r>
      <w:r w:rsidR="00FB0EAC">
        <w:rPr>
          <w:rFonts w:ascii="Times New Roman" w:hAnsi="Times New Roman"/>
          <w:sz w:val="28"/>
          <w:szCs w:val="28"/>
        </w:rPr>
        <w:t>Учреждения</w:t>
      </w:r>
      <w:r w:rsidRPr="00FA30A0">
        <w:rPr>
          <w:rFonts w:ascii="Times New Roman" w:hAnsi="Times New Roman"/>
          <w:sz w:val="28"/>
          <w:szCs w:val="28"/>
        </w:rPr>
        <w:t xml:space="preserve">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Запрет на ведение </w:t>
      </w:r>
      <w:r w:rsidR="002F4BF9">
        <w:rPr>
          <w:rFonts w:ascii="Times New Roman" w:hAnsi="Times New Roman"/>
          <w:sz w:val="28"/>
          <w:szCs w:val="28"/>
        </w:rPr>
        <w:t xml:space="preserve">дополнительных </w:t>
      </w:r>
      <w:r w:rsidRPr="00FA30A0">
        <w:rPr>
          <w:rFonts w:ascii="Times New Roman" w:hAnsi="Times New Roman"/>
          <w:sz w:val="28"/>
          <w:szCs w:val="28"/>
        </w:rPr>
        <w:t xml:space="preserve">платных занятий у одних и тех же </w:t>
      </w:r>
      <w:r w:rsidR="00FB0EAC">
        <w:rPr>
          <w:rFonts w:ascii="Times New Roman" w:hAnsi="Times New Roman"/>
          <w:sz w:val="28"/>
          <w:szCs w:val="28"/>
        </w:rPr>
        <w:t>заним</w:t>
      </w:r>
      <w:r w:rsidRPr="00FA30A0">
        <w:rPr>
          <w:rFonts w:ascii="Times New Roman" w:hAnsi="Times New Roman"/>
          <w:sz w:val="28"/>
          <w:szCs w:val="28"/>
        </w:rPr>
        <w:t>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Запрет на членство в жюри конкурсных мероприятий с участием своих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4. Запрет на использование с личной заинтересованностью возможностей родителей (законных представителей) </w:t>
      </w:r>
      <w:r w:rsidR="0036088F">
        <w:rPr>
          <w:rFonts w:ascii="Times New Roman" w:hAnsi="Times New Roman"/>
          <w:sz w:val="28"/>
          <w:szCs w:val="28"/>
        </w:rPr>
        <w:t>занимающихся (работающих)</w:t>
      </w:r>
      <w:r w:rsidRPr="00FA30A0">
        <w:rPr>
          <w:rFonts w:ascii="Times New Roman" w:hAnsi="Times New Roman"/>
          <w:sz w:val="28"/>
          <w:szCs w:val="28"/>
        </w:rPr>
        <w:t xml:space="preserve"> и иных участников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</w:t>
      </w:r>
      <w:r w:rsidR="00883FB6">
        <w:rPr>
          <w:rFonts w:ascii="Times New Roman" w:hAnsi="Times New Roman"/>
          <w:b/>
          <w:bCs/>
          <w:color w:val="000000"/>
          <w:sz w:val="28"/>
          <w:szCs w:val="28"/>
        </w:rPr>
        <w:t>учреждения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</w:t>
      </w:r>
      <w:r w:rsidR="00883FB6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Ответственность работников </w:t>
      </w:r>
      <w:r w:rsidR="00883FB6">
        <w:rPr>
          <w:rFonts w:ascii="Times New Roman" w:hAnsi="Times New Roman"/>
          <w:b/>
          <w:bCs/>
          <w:sz w:val="28"/>
          <w:szCs w:val="28"/>
        </w:rPr>
        <w:t>учреждения</w:t>
      </w:r>
      <w:r w:rsidRPr="003E34E0">
        <w:rPr>
          <w:rFonts w:ascii="Times New Roman" w:hAnsi="Times New Roman"/>
          <w:b/>
          <w:bCs/>
          <w:sz w:val="28"/>
          <w:szCs w:val="28"/>
        </w:rPr>
        <w:t>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С целью предотвращения возможного конфликта интересов работников в </w:t>
      </w:r>
      <w:r w:rsidR="00883FB6">
        <w:rPr>
          <w:rFonts w:ascii="Times New Roman" w:hAnsi="Times New Roman"/>
          <w:sz w:val="28"/>
          <w:szCs w:val="28"/>
        </w:rPr>
        <w:t>Учреждении</w:t>
      </w:r>
      <w:r w:rsidRPr="00FA30A0">
        <w:rPr>
          <w:rFonts w:ascii="Times New Roman" w:hAnsi="Times New Roman"/>
          <w:sz w:val="28"/>
          <w:szCs w:val="28"/>
        </w:rPr>
        <w:t xml:space="preserve">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 xml:space="preserve">1. При принятии решений, локальных нормативных актов, затрагивающих права </w:t>
      </w:r>
      <w:r w:rsidR="00D10188">
        <w:rPr>
          <w:rFonts w:ascii="Times New Roman" w:hAnsi="Times New Roman"/>
          <w:sz w:val="28"/>
          <w:szCs w:val="28"/>
        </w:rPr>
        <w:t>заним</w:t>
      </w:r>
      <w:r w:rsidRPr="00FA30A0">
        <w:rPr>
          <w:rFonts w:ascii="Times New Roman" w:hAnsi="Times New Roman"/>
          <w:sz w:val="28"/>
          <w:szCs w:val="28"/>
        </w:rPr>
        <w:t xml:space="preserve">ающихся и работников </w:t>
      </w:r>
      <w:r w:rsidR="00D10188">
        <w:rPr>
          <w:rFonts w:ascii="Times New Roman" w:hAnsi="Times New Roman"/>
          <w:sz w:val="28"/>
          <w:szCs w:val="28"/>
        </w:rPr>
        <w:t>Учреждения</w:t>
      </w:r>
      <w:r w:rsidRPr="00FA30A0">
        <w:rPr>
          <w:rFonts w:ascii="Times New Roman" w:hAnsi="Times New Roman"/>
          <w:sz w:val="28"/>
          <w:szCs w:val="28"/>
        </w:rPr>
        <w:t>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Обеспечивается информационная открытость </w:t>
      </w:r>
      <w:r w:rsidR="00D10188">
        <w:rPr>
          <w:rFonts w:ascii="Times New Roman" w:hAnsi="Times New Roman"/>
          <w:sz w:val="28"/>
          <w:szCs w:val="28"/>
        </w:rPr>
        <w:t>Учреждения</w:t>
      </w:r>
      <w:r w:rsidRPr="00FA30A0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4. Осуществляется чёткая регламентация деятельности работников внутренними локальными нормативными актами </w:t>
      </w:r>
      <w:r w:rsidR="00D10188">
        <w:rPr>
          <w:rFonts w:ascii="Times New Roman" w:hAnsi="Times New Roman"/>
          <w:sz w:val="28"/>
          <w:szCs w:val="28"/>
        </w:rPr>
        <w:t>Учреждения</w:t>
      </w:r>
      <w:r w:rsidRPr="00FA30A0">
        <w:rPr>
          <w:rFonts w:ascii="Times New Roman" w:hAnsi="Times New Roman"/>
          <w:sz w:val="28"/>
          <w:szCs w:val="28"/>
        </w:rPr>
        <w:t>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6. Осуществляется создание системы сбора и анализа информации об индивидуальных достижениях </w:t>
      </w:r>
      <w:r w:rsidR="002F4BF9">
        <w:rPr>
          <w:rFonts w:ascii="Times New Roman" w:hAnsi="Times New Roman"/>
          <w:sz w:val="28"/>
          <w:szCs w:val="28"/>
        </w:rPr>
        <w:t>занимающихся</w:t>
      </w:r>
      <w:r w:rsidRPr="00FA30A0">
        <w:rPr>
          <w:rFonts w:ascii="Times New Roman" w:hAnsi="Times New Roman"/>
          <w:sz w:val="28"/>
          <w:szCs w:val="28"/>
        </w:rPr>
        <w:t>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8. В случае возникновения конфликта интересов работники </w:t>
      </w:r>
      <w:r w:rsidR="00DD7FAD">
        <w:rPr>
          <w:rFonts w:ascii="Times New Roman" w:hAnsi="Times New Roman"/>
          <w:sz w:val="28"/>
          <w:szCs w:val="28"/>
        </w:rPr>
        <w:t>Учреждения</w:t>
      </w:r>
      <w:r w:rsidRPr="00FA30A0">
        <w:rPr>
          <w:rFonts w:ascii="Times New Roman" w:hAnsi="Times New Roman"/>
          <w:sz w:val="28"/>
          <w:szCs w:val="28"/>
        </w:rPr>
        <w:t xml:space="preserve"> незамедлительно обязаны проинформировать об этом в письменной форме руководителя </w:t>
      </w:r>
      <w:r w:rsidR="00DD7FAD">
        <w:rPr>
          <w:rFonts w:ascii="Times New Roman" w:hAnsi="Times New Roman"/>
          <w:sz w:val="28"/>
          <w:szCs w:val="28"/>
        </w:rPr>
        <w:t>Учреждения</w:t>
      </w:r>
      <w:r w:rsidRPr="00FA30A0">
        <w:rPr>
          <w:rFonts w:ascii="Times New Roman" w:hAnsi="Times New Roman"/>
          <w:sz w:val="28"/>
          <w:szCs w:val="28"/>
        </w:rPr>
        <w:t>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 по урегулированию споров между участниками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10. Решение Комиссии по урегулированию споров между участниками трудовых, а также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</w:t>
      </w:r>
      <w:r w:rsidR="00DD7FAD">
        <w:rPr>
          <w:rFonts w:ascii="Times New Roman" w:hAnsi="Times New Roman"/>
          <w:sz w:val="28"/>
          <w:szCs w:val="28"/>
        </w:rPr>
        <w:t>прочих</w:t>
      </w:r>
      <w:r w:rsidRPr="00FA30A0">
        <w:rPr>
          <w:rFonts w:ascii="Times New Roman" w:hAnsi="Times New Roman"/>
          <w:sz w:val="28"/>
          <w:szCs w:val="28"/>
        </w:rPr>
        <w:t xml:space="preserve">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по урегулированию споров между участниками трудовых</w:t>
      </w:r>
      <w:r w:rsidR="00E47ED9">
        <w:rPr>
          <w:rFonts w:ascii="Times New Roman" w:hAnsi="Times New Roman"/>
          <w:sz w:val="28"/>
          <w:szCs w:val="28"/>
        </w:rPr>
        <w:t xml:space="preserve">, </w:t>
      </w:r>
      <w:r w:rsidRPr="00FA30A0">
        <w:rPr>
          <w:rFonts w:ascii="Times New Roman" w:hAnsi="Times New Roman"/>
          <w:sz w:val="28"/>
          <w:szCs w:val="28"/>
        </w:rPr>
        <w:t xml:space="preserve">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по урегулированию споров между участниками трудовых, а также </w:t>
      </w:r>
      <w:r w:rsidR="00E47ED9">
        <w:rPr>
          <w:rFonts w:ascii="Times New Roman" w:hAnsi="Times New Roman"/>
          <w:sz w:val="28"/>
          <w:szCs w:val="28"/>
        </w:rPr>
        <w:t>прочих</w:t>
      </w:r>
      <w:r w:rsidRPr="00FA30A0">
        <w:rPr>
          <w:rFonts w:ascii="Times New Roman" w:hAnsi="Times New Roman"/>
          <w:sz w:val="28"/>
          <w:szCs w:val="28"/>
        </w:rPr>
        <w:t xml:space="preserve"> отношений директор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</w:t>
      </w:r>
      <w:r w:rsidR="00E47ED9">
        <w:rPr>
          <w:rFonts w:ascii="Times New Roman" w:hAnsi="Times New Roman"/>
          <w:sz w:val="28"/>
          <w:szCs w:val="28"/>
        </w:rPr>
        <w:t>прочих</w:t>
      </w:r>
      <w:r w:rsidRPr="00FA30A0">
        <w:rPr>
          <w:rFonts w:ascii="Times New Roman" w:hAnsi="Times New Roman"/>
          <w:sz w:val="28"/>
          <w:szCs w:val="28"/>
        </w:rPr>
        <w:t xml:space="preserve"> отношений; </w:t>
      </w:r>
    </w:p>
    <w:p w:rsidR="00F036C9" w:rsidRDefault="00265EC4" w:rsidP="002B6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13. Все работники </w:t>
      </w:r>
      <w:r w:rsidR="00E47ED9">
        <w:rPr>
          <w:rFonts w:ascii="Times New Roman" w:hAnsi="Times New Roman"/>
          <w:sz w:val="28"/>
          <w:szCs w:val="28"/>
        </w:rPr>
        <w:t>Учреждения</w:t>
      </w:r>
      <w:r w:rsidRPr="00FA30A0">
        <w:rPr>
          <w:rFonts w:ascii="Times New Roman" w:hAnsi="Times New Roman"/>
          <w:sz w:val="28"/>
          <w:szCs w:val="28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sectPr w:rsidR="00F036C9" w:rsidSect="00A651D4">
      <w:footerReference w:type="even" r:id="rId8"/>
      <w:footerReference w:type="default" r:id="rId9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1E" w:rsidRDefault="00EE331E" w:rsidP="002044B0">
      <w:pPr>
        <w:spacing w:after="0" w:line="240" w:lineRule="auto"/>
      </w:pPr>
      <w:r>
        <w:separator/>
      </w:r>
    </w:p>
  </w:endnote>
  <w:endnote w:type="continuationSeparator" w:id="1">
    <w:p w:rsidR="00EE331E" w:rsidRDefault="00EE331E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763998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EE331E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3719"/>
      <w:docPartObj>
        <w:docPartGallery w:val="Page Numbers (Bottom of Page)"/>
        <w:docPartUnique/>
      </w:docPartObj>
    </w:sdtPr>
    <w:sdtContent>
      <w:p w:rsidR="00A651D4" w:rsidRDefault="00A651D4">
        <w:pPr>
          <w:pStyle w:val="a4"/>
          <w:jc w:val="right"/>
        </w:pPr>
        <w:fldSimple w:instr=" PAGE   \* MERGEFORMAT ">
          <w:r w:rsidR="00054A57">
            <w:rPr>
              <w:noProof/>
            </w:rPr>
            <w:t>2</w:t>
          </w:r>
        </w:fldSimple>
      </w:p>
    </w:sdtContent>
  </w:sdt>
  <w:p w:rsidR="00374F6E" w:rsidRDefault="00EE331E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1E" w:rsidRDefault="00EE331E" w:rsidP="002044B0">
      <w:pPr>
        <w:spacing w:after="0" w:line="240" w:lineRule="auto"/>
      </w:pPr>
      <w:r>
        <w:separator/>
      </w:r>
    </w:p>
  </w:footnote>
  <w:footnote w:type="continuationSeparator" w:id="1">
    <w:p w:rsidR="00EE331E" w:rsidRDefault="00EE331E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1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A57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51F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B67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CC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7D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BF9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88F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EF5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88F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1BA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7F0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998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BCF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AE6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3FB6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688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CC9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177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1D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173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899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97B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188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9D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3F1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D7FAD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C2A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47E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BFF"/>
    <w:rsid w:val="00E91D6B"/>
    <w:rsid w:val="00E91EBA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331E"/>
    <w:rsid w:val="00EE46A3"/>
    <w:rsid w:val="00EE4C03"/>
    <w:rsid w:val="00EE4CFE"/>
    <w:rsid w:val="00EE545D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6C9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EAC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0C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457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uiPriority w:val="99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51D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7445-A53B-4A67-A4FF-3193407B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2016-10-31T08:25:00Z</cp:lastPrinted>
  <dcterms:created xsi:type="dcterms:W3CDTF">2016-10-26T09:07:00Z</dcterms:created>
  <dcterms:modified xsi:type="dcterms:W3CDTF">2016-10-31T08:37:00Z</dcterms:modified>
</cp:coreProperties>
</file>